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360" w:lineRule="auto"/>
      </w:pPr>
      <w:r>
        <w:rPr>
          <w:rFonts w:ascii="Rubik Regular" w:hAnsi="Rubik Regular"/>
          <w:sz w:val="24"/>
        </w:rPr>
        <w:t>Töölepingu Ülesütlemine Katseajal</w:t>
      </w:r>
    </w:p>
    <w:p>
      <w:pPr>
        <w:pStyle w:val="ListNumber"/>
      </w:pPr>
      <w:r>
        <w:rPr>
          <w:rFonts w:ascii="Rubik Regular" w:hAnsi="Rubik Regular"/>
          <w:sz w:val="24"/>
        </w:rPr>
        <w:t>Lepingu Eesmärk</w:t>
      </w:r>
    </w:p>
    <w:p>
      <w:pPr>
        <w:spacing w:line="360" w:lineRule="auto"/>
      </w:pPr>
      <w:r>
        <w:rPr>
          <w:rFonts w:ascii="Rubik Regular" w:hAnsi="Rubik Regular"/>
          <w:sz w:val="24"/>
        </w:rPr>
        <w:t>Käesolev leping (edaspidi "Leping") sätestab töölepingu ülesütlemise tingimused katseajal vastavalt Eesti Vabariigi seadustele.</w:t>
      </w:r>
    </w:p>
    <w:p>
      <w:pPr>
        <w:pStyle w:val="ListNumber"/>
      </w:pPr>
      <w:r>
        <w:rPr>
          <w:rFonts w:ascii="Rubik Regular" w:hAnsi="Rubik Regular"/>
          <w:sz w:val="24"/>
        </w:rPr>
        <w:t>Lepingu Osapooled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Tööandja: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Töötaja:</w:t>
      </w:r>
    </w:p>
    <w:p>
      <w:pPr>
        <w:pStyle w:val="ListNumber"/>
      </w:pPr>
      <w:r>
        <w:rPr>
          <w:rFonts w:ascii="Rubik Regular" w:hAnsi="Rubik Regular"/>
          <w:sz w:val="24"/>
        </w:rPr>
        <w:t>Ülesütlemise Põhjused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Tööandja ja Töötaja lepivad kokku, et töölepingut võib katseajal üles öelda järgmistel põhjustel:</w:t>
      </w:r>
    </w:p>
    <w:p>
      <w:pPr>
        <w:spacing w:line="360" w:lineRule="auto"/>
      </w:pPr>
      <w:r>
        <w:rPr>
          <w:rFonts w:ascii="Rubik Regular" w:hAnsi="Rubik Regular"/>
          <w:sz w:val="24"/>
        </w:rPr>
        <w:t>3.1. Töötaja ei vasta tööülesannete täitmiseks vajalikele nõuetele.</w:t>
      </w:r>
    </w:p>
    <w:p>
      <w:pPr>
        <w:spacing w:line="360" w:lineRule="auto"/>
      </w:pPr>
      <w:r>
        <w:rPr>
          <w:rFonts w:ascii="Rubik Regular" w:hAnsi="Rubik Regular"/>
          <w:sz w:val="24"/>
        </w:rPr>
        <w:t>3.2. Töötaja käitumine ei vasta ettevõtte sisekorraeeskirjadele.</w:t>
      </w:r>
    </w:p>
    <w:p>
      <w:pPr>
        <w:pStyle w:val="ListNumber"/>
      </w:pPr>
      <w:r>
        <w:rPr>
          <w:rFonts w:ascii="Rubik Regular" w:hAnsi="Rubik Regular"/>
          <w:sz w:val="24"/>
        </w:rPr>
        <w:t>Ülesütlemise Teade</w:t>
      </w:r>
    </w:p>
    <w:p>
      <w:pPr>
        <w:spacing w:line="360" w:lineRule="auto"/>
      </w:pPr>
      <w:r>
        <w:rPr>
          <w:rFonts w:ascii="Rubik Regular" w:hAnsi="Rubik Regular"/>
          <w:sz w:val="24"/>
        </w:rPr>
        <w:t>Ülesütlemise teade tuleb esitada kirjalikult vähemalt  päeva ette.</w:t>
      </w:r>
    </w:p>
    <w:p>
      <w:pPr>
        <w:pStyle w:val="ListNumber"/>
      </w:pPr>
      <w:r>
        <w:rPr>
          <w:rFonts w:ascii="Rubik Regular" w:hAnsi="Rubik Regular"/>
          <w:sz w:val="24"/>
        </w:rPr>
        <w:t>Poolte Kohustused</w:t>
      </w:r>
    </w:p>
    <w:p>
      <w:pPr>
        <w:spacing w:line="360" w:lineRule="auto"/>
      </w:pPr>
      <w:r>
        <w:rPr>
          <w:rFonts w:ascii="Rubik Regular" w:hAnsi="Rubik Regular"/>
          <w:sz w:val="24"/>
        </w:rPr>
        <w:t>5.1. Tööandja kohustub andma Töötajale kõik vajalikud dokumendid ja tasuma lõpparve hiljemalt .</w:t>
      </w:r>
    </w:p>
    <w:p>
      <w:pPr>
        <w:spacing w:line="360" w:lineRule="auto"/>
      </w:pPr>
      <w:r>
        <w:rPr>
          <w:rFonts w:ascii="Rubik Regular" w:hAnsi="Rubik Regular"/>
          <w:sz w:val="24"/>
        </w:rPr>
        <w:t>5.2. Töötaja kohustub tagastama kõik ettevõtte varad ja konfidentsiaalsed materjalid.</w:t>
      </w:r>
    </w:p>
    <w:p>
      <w:pPr>
        <w:pStyle w:val="ListNumber"/>
      </w:pPr>
      <w:r>
        <w:rPr>
          <w:rFonts w:ascii="Rubik Regular" w:hAnsi="Rubik Regular"/>
          <w:sz w:val="24"/>
        </w:rPr>
        <w:t>Maksetingimused</w:t>
      </w:r>
    </w:p>
    <w:p>
      <w:pPr>
        <w:spacing w:line="360" w:lineRule="auto"/>
      </w:pPr>
      <w:r>
        <w:rPr>
          <w:rFonts w:ascii="Rubik Regular" w:hAnsi="Rubik Regular"/>
          <w:sz w:val="24"/>
        </w:rPr>
        <w:t>Lõpparve summa on  eurot, mis makstakse välja Töötaja pangakontole .</w:t>
      </w:r>
    </w:p>
    <w:p>
      <w:pPr>
        <w:pStyle w:val="ListNumber"/>
      </w:pPr>
      <w:r>
        <w:rPr>
          <w:rFonts w:ascii="Rubik Regular" w:hAnsi="Rubik Regular"/>
          <w:sz w:val="24"/>
        </w:rPr>
        <w:t>Konfidentsiaalsus</w:t>
      </w:r>
    </w:p>
    <w:p>
      <w:pPr>
        <w:spacing w:line="360" w:lineRule="auto"/>
      </w:pPr>
      <w:r>
        <w:rPr>
          <w:rFonts w:ascii="Rubik Regular" w:hAnsi="Rubik Regular"/>
          <w:sz w:val="24"/>
        </w:rPr>
        <w:t>Kõik Lepinguga seotud teave on konfidentsiaalne ja osapooled kohustuvad seda mitte avaldama kolmandatele isikutele ilma teise osapoole kirjaliku nõusolekuta.</w:t>
      </w:r>
    </w:p>
    <w:p>
      <w:pPr>
        <w:pStyle w:val="ListNumber"/>
      </w:pPr>
      <w:r>
        <w:rPr>
          <w:rFonts w:ascii="Rubik Regular" w:hAnsi="Rubik Regular"/>
          <w:sz w:val="24"/>
        </w:rPr>
        <w:t>Vastutus</w:t>
      </w:r>
    </w:p>
    <w:p>
      <w:pPr>
        <w:spacing w:line="360" w:lineRule="auto"/>
      </w:pPr>
      <w:r>
        <w:rPr>
          <w:rFonts w:ascii="Rubik Regular" w:hAnsi="Rubik Regular"/>
          <w:sz w:val="24"/>
        </w:rPr>
        <w:t>Kumbki osapool vastutab oma kohustuste rikkumise eest vastavalt Eesti Vabariigi seadustele.</w:t>
      </w:r>
    </w:p>
    <w:p>
      <w:pPr>
        <w:pStyle w:val="ListNumber"/>
      </w:pPr>
      <w:r>
        <w:rPr>
          <w:rFonts w:ascii="Rubik Regular" w:hAnsi="Rubik Regular"/>
          <w:sz w:val="24"/>
        </w:rPr>
        <w:t>Vaidluste Lahendamine</w:t>
      </w:r>
    </w:p>
    <w:p>
      <w:pPr>
        <w:spacing w:line="360" w:lineRule="auto"/>
      </w:pPr>
      <w:r>
        <w:rPr>
          <w:rFonts w:ascii="Rubik Regular" w:hAnsi="Rubik Regular"/>
          <w:sz w:val="24"/>
        </w:rPr>
        <w:t>Kõik Lepingu täitmisest tulenevad vaidlused lahendatakse läbirääkimiste teel. Kui kokkulepet ei saavutata, lahendatakse vaidlus Harju Maakohtus.</w:t>
      </w:r>
    </w:p>
    <w:p>
      <w:pPr>
        <w:spacing w:line="360" w:lineRule="auto"/>
      </w:pPr>
      <w:r>
        <w:rPr>
          <w:rFonts w:ascii="Rubik Regular" w:hAnsi="Rubik Regular"/>
          <w:sz w:val="24"/>
        </w:rPr>
        <w:t>10. Lepingu Lõpetamine</w:t>
      </w:r>
    </w:p>
    <w:p>
      <w:pPr>
        <w:spacing w:line="360" w:lineRule="auto"/>
      </w:pPr>
      <w:r>
        <w:rPr>
          <w:rFonts w:ascii="Rubik Regular" w:hAnsi="Rubik Regular"/>
          <w:sz w:val="24"/>
        </w:rPr>
        <w:t>Leping lõpeb pärast kõikide kohustuste täitmist ja lõpparve tasumist.</w:t>
      </w:r>
    </w:p>
    <w:p>
      <w:pPr>
        <w:spacing w:line="360" w:lineRule="auto"/>
      </w:pPr>
      <w:r>
        <w:rPr>
          <w:rFonts w:ascii="Rubik Regular" w:hAnsi="Rubik Regular"/>
          <w:sz w:val="24"/>
        </w:rPr>
        <w:t>Allkirjad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Tööandja: ___________________ Kuupäev: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Töötaja: ___________________ Kuupäev:</w:t>
      </w:r>
    </w:p>
    <w:sectPr w:rsidR="00FC693F" w:rsidRPr="0006063C" w:rsidSect="0003461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